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BD" w:rsidRDefault="003345BD" w:rsidP="003345BD">
      <w:pPr>
        <w:shd w:val="clear" w:color="auto" w:fill="FFFFFF"/>
        <w:adjustRightInd/>
        <w:snapToGrid/>
        <w:spacing w:after="0" w:line="600" w:lineRule="exact"/>
        <w:jc w:val="center"/>
        <w:outlineLvl w:val="0"/>
        <w:rPr>
          <w:rFonts w:ascii="方正小标宋简体" w:eastAsia="方正小标宋简体" w:hAnsi="微软雅黑" w:cs="宋体" w:hint="eastAsia"/>
          <w:color w:val="222222"/>
          <w:spacing w:val="8"/>
          <w:kern w:val="36"/>
          <w:sz w:val="44"/>
          <w:szCs w:val="44"/>
        </w:rPr>
      </w:pPr>
      <w:r w:rsidRPr="003345BD">
        <w:rPr>
          <w:rFonts w:ascii="方正小标宋简体" w:eastAsia="方正小标宋简体" w:hAnsi="微软雅黑" w:cs="宋体" w:hint="eastAsia"/>
          <w:color w:val="222222"/>
          <w:spacing w:val="8"/>
          <w:kern w:val="36"/>
          <w:sz w:val="44"/>
          <w:szCs w:val="44"/>
        </w:rPr>
        <w:t>市检察院举办“学习贯彻党的二十大精神我把群众当亲人”主题宣讲活动</w:t>
      </w:r>
    </w:p>
    <w:p w:rsidR="003345BD" w:rsidRPr="003345BD" w:rsidRDefault="003345BD" w:rsidP="003345BD">
      <w:pPr>
        <w:shd w:val="clear" w:color="auto" w:fill="FFFFFF"/>
        <w:adjustRightInd/>
        <w:snapToGrid/>
        <w:spacing w:after="0" w:line="600" w:lineRule="exact"/>
        <w:jc w:val="center"/>
        <w:outlineLvl w:val="0"/>
        <w:rPr>
          <w:rFonts w:ascii="方正小标宋简体" w:eastAsia="方正小标宋简体" w:hAnsi="微软雅黑" w:cs="宋体" w:hint="eastAsia"/>
          <w:color w:val="222222"/>
          <w:spacing w:val="8"/>
          <w:kern w:val="36"/>
          <w:sz w:val="44"/>
          <w:szCs w:val="44"/>
        </w:rPr>
      </w:pPr>
    </w:p>
    <w:p w:rsidR="004358AB" w:rsidRPr="003345BD" w:rsidRDefault="003345BD" w:rsidP="003345BD">
      <w:pPr>
        <w:spacing w:after="0" w:line="600" w:lineRule="exact"/>
        <w:ind w:firstLineChars="200" w:firstLine="700"/>
        <w:jc w:val="both"/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</w:pPr>
      <w:r w:rsidRPr="003345BD"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  <w:t>为深入学习贯彻党的二十大精神，落实以人民为中心的发展思想，形成“人人为群众办实事，人人参与实质性化解”的良好氛围，近日，洛阳市人民检察院举办“学习贯彻党的二十大精神，我把群众当亲人”主题宣讲活动。</w:t>
      </w:r>
    </w:p>
    <w:p w:rsidR="003345BD" w:rsidRPr="003345BD" w:rsidRDefault="003345BD" w:rsidP="003345BD">
      <w:pPr>
        <w:spacing w:after="0" w:line="600" w:lineRule="exact"/>
        <w:ind w:firstLineChars="200" w:firstLine="700"/>
        <w:jc w:val="both"/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</w:pPr>
      <w:r w:rsidRPr="003345BD"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  <w:t>活动中，参赛干警以学习宣传党的二十大精神为主线，结合控申检察工作实际，用生动的语言、鲜活的事例，用心用情讲述实质性化解矛盾纠纷的过程、方法和感悟，展现了新时代洛阳检察人的责任与担当。</w:t>
      </w:r>
    </w:p>
    <w:p w:rsidR="003345BD" w:rsidRDefault="003345BD" w:rsidP="003345BD">
      <w:pPr>
        <w:spacing w:after="0" w:line="600" w:lineRule="exact"/>
        <w:ind w:firstLineChars="200" w:firstLine="700"/>
        <w:jc w:val="both"/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</w:pPr>
      <w:r w:rsidRPr="003345BD"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  <w:t>下一步，全市检察机关将以此次活动为契机，切实把党的二十大精神学习好、宣传好、贯彻好。坚持人民至上，践行以人民为中心的发展思想，树牢人民检察为人民的根本立场，实实在在解决人民群众的操心事、烦心事、揪心事，为洛阳检察现代化建设贡献力量。</w:t>
      </w:r>
    </w:p>
    <w:p w:rsidR="003345BD" w:rsidRDefault="003345BD" w:rsidP="003345BD">
      <w:pPr>
        <w:spacing w:after="0" w:line="600" w:lineRule="exact"/>
        <w:jc w:val="both"/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</w:pPr>
    </w:p>
    <w:p w:rsidR="003345BD" w:rsidRDefault="003345BD" w:rsidP="003345BD">
      <w:pPr>
        <w:spacing w:after="0" w:line="600" w:lineRule="exact"/>
        <w:jc w:val="both"/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</w:pPr>
    </w:p>
    <w:p w:rsidR="003345BD" w:rsidRPr="003345BD" w:rsidRDefault="003345BD" w:rsidP="003345BD">
      <w:pPr>
        <w:spacing w:after="0" w:line="600" w:lineRule="exact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pacing w:val="30"/>
          <w:sz w:val="32"/>
          <w:szCs w:val="32"/>
          <w:shd w:val="clear" w:color="auto" w:fill="F4F9FC"/>
        </w:rPr>
        <w:t>来源：洛阳检察微信公众号</w:t>
      </w:r>
    </w:p>
    <w:sectPr w:rsidR="003345BD" w:rsidRPr="003345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45BD"/>
    <w:rsid w:val="003D37D8"/>
    <w:rsid w:val="00426133"/>
    <w:rsid w:val="004358AB"/>
    <w:rsid w:val="008B7726"/>
    <w:rsid w:val="00D31D50"/>
    <w:rsid w:val="00FE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345B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45B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2023-03-07T06:57:00Z</dcterms:modified>
</cp:coreProperties>
</file>